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8" w:rsidRPr="00653799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53799">
        <w:rPr>
          <w:rFonts w:ascii="Times New Roman" w:hAnsi="Times New Roman"/>
          <w:b/>
          <w:sz w:val="28"/>
          <w:szCs w:val="26"/>
        </w:rPr>
        <w:t xml:space="preserve">Информационное сообщение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о проведен</w:t>
      </w:r>
      <w:proofErr w:type="gramStart"/>
      <w:r w:rsidRPr="0085447B">
        <w:rPr>
          <w:rFonts w:ascii="Times New Roman" w:hAnsi="Times New Roman"/>
          <w:b/>
          <w:sz w:val="28"/>
          <w:szCs w:val="26"/>
        </w:rPr>
        <w:t>ии ау</w:t>
      </w:r>
      <w:proofErr w:type="gramEnd"/>
      <w:r w:rsidRPr="0085447B">
        <w:rPr>
          <w:rFonts w:ascii="Times New Roman" w:hAnsi="Times New Roman"/>
          <w:b/>
          <w:sz w:val="28"/>
          <w:szCs w:val="26"/>
        </w:rPr>
        <w:t>кциона в электронной форме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 xml:space="preserve">по продаже имущества Архангельской области,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находящегося у ГАУ АО «МФЦ» на праве оперативного управления</w:t>
      </w:r>
    </w:p>
    <w:p w:rsidR="00A37258" w:rsidRDefault="00A37258" w:rsidP="00A37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right="59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155F8">
        <w:rPr>
          <w:rFonts w:ascii="Times New Roman" w:hAnsi="Times New Roman"/>
          <w:color w:val="000000"/>
          <w:sz w:val="26"/>
          <w:szCs w:val="26"/>
        </w:rPr>
        <w:t xml:space="preserve">Распоряжение Министерства имущественных отношений Архангельской области от </w:t>
      </w:r>
      <w:r w:rsidR="00976908">
        <w:rPr>
          <w:rFonts w:ascii="Times New Roman" w:hAnsi="Times New Roman"/>
          <w:color w:val="000000"/>
          <w:sz w:val="26"/>
          <w:szCs w:val="26"/>
        </w:rPr>
        <w:t>11 апреля 2025</w:t>
      </w:r>
      <w:r w:rsidRPr="000155F8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="000155F8" w:rsidRPr="000155F8">
        <w:rPr>
          <w:rFonts w:ascii="Times New Roman" w:hAnsi="Times New Roman"/>
          <w:color w:val="000000"/>
          <w:sz w:val="26"/>
          <w:szCs w:val="26"/>
        </w:rPr>
        <w:br/>
        <w:t xml:space="preserve">№ </w:t>
      </w:r>
      <w:r w:rsidR="00976908">
        <w:rPr>
          <w:rFonts w:ascii="Times New Roman" w:hAnsi="Times New Roman"/>
          <w:color w:val="000000"/>
          <w:sz w:val="26"/>
          <w:szCs w:val="26"/>
        </w:rPr>
        <w:t>476</w:t>
      </w:r>
      <w:r w:rsidR="000155F8" w:rsidRPr="000155F8">
        <w:rPr>
          <w:rFonts w:ascii="Times New Roman" w:hAnsi="Times New Roman"/>
          <w:color w:val="000000"/>
          <w:sz w:val="26"/>
          <w:szCs w:val="26"/>
        </w:rPr>
        <w:t>-р</w:t>
      </w:r>
      <w:r w:rsidRPr="000155F8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Продавец: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ИНН 2901239246, КПП 2901001, Юр.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</w:t>
      </w:r>
      <w:r w:rsidR="00082879">
        <w:rPr>
          <w:rFonts w:ascii="Times New Roman" w:hAnsi="Times New Roman"/>
          <w:color w:val="000000"/>
          <w:sz w:val="26"/>
          <w:szCs w:val="26"/>
        </w:rPr>
        <w:t>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12).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>Наименование и характеристика имущества, реализуемого на аукционе: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 w:rsidRPr="00082879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082879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082879">
        <w:rPr>
          <w:rFonts w:ascii="Times New Roman" w:eastAsia="Calibri" w:hAnsi="Times New Roman"/>
          <w:sz w:val="26"/>
          <w:szCs w:val="26"/>
        </w:rPr>
        <w:t>Duster</w:t>
      </w:r>
      <w:proofErr w:type="spellEnd"/>
      <w:r w:rsidRPr="00082879">
        <w:rPr>
          <w:rFonts w:ascii="Times New Roman" w:eastAsia="Calibri" w:hAnsi="Times New Roman"/>
          <w:sz w:val="26"/>
          <w:szCs w:val="26"/>
        </w:rPr>
        <w:t xml:space="preserve"> 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082879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082879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082879">
        <w:rPr>
          <w:rFonts w:ascii="Times New Roman" w:eastAsia="Calibri" w:hAnsi="Times New Roman"/>
          <w:sz w:val="26"/>
          <w:szCs w:val="26"/>
        </w:rPr>
        <w:t>Duster</w:t>
      </w:r>
      <w:proofErr w:type="spellEnd"/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- </w:t>
      </w:r>
      <w:r w:rsidR="00E32789" w:rsidRPr="00E32789">
        <w:rPr>
          <w:rFonts w:ascii="Times New Roman" w:eastAsia="Calibri" w:hAnsi="Times New Roman"/>
          <w:sz w:val="26"/>
          <w:szCs w:val="26"/>
        </w:rPr>
        <w:t>М372ЕН29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>Год выпуска/начала эксплуатации - 2015;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Идентификационный номер (VIN): </w:t>
      </w:r>
      <w:r w:rsidR="00E32789" w:rsidRPr="00E32789">
        <w:rPr>
          <w:rFonts w:ascii="Times New Roman" w:eastAsia="Calibri" w:hAnsi="Times New Roman"/>
          <w:sz w:val="26"/>
          <w:szCs w:val="26"/>
          <w:lang w:val="en-US"/>
        </w:rPr>
        <w:t>X7LHSRH8N52229910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 w:rsidRPr="00082879">
        <w:rPr>
          <w:rFonts w:ascii="Times New Roman" w:eastAsia="Calibri" w:hAnsi="Times New Roman"/>
          <w:sz w:val="26"/>
          <w:szCs w:val="26"/>
        </w:rPr>
        <w:t>л.с</w:t>
      </w:r>
      <w:proofErr w:type="spellEnd"/>
      <w:r w:rsidRPr="00082879">
        <w:rPr>
          <w:rFonts w:ascii="Times New Roman" w:eastAsia="Calibri" w:hAnsi="Times New Roman"/>
          <w:sz w:val="26"/>
          <w:szCs w:val="26"/>
        </w:rPr>
        <w:t>.) – 75/102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>Двигатель – бензиновый;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Коробка передач: </w:t>
      </w:r>
      <w:r w:rsidR="000155F8" w:rsidRPr="000155F8">
        <w:rPr>
          <w:rFonts w:ascii="Times New Roman" w:eastAsia="Calibri" w:hAnsi="Times New Roman"/>
          <w:sz w:val="26"/>
          <w:szCs w:val="26"/>
        </w:rPr>
        <w:t>механическая 5</w:t>
      </w:r>
      <w:r w:rsidRPr="000155F8">
        <w:rPr>
          <w:rFonts w:ascii="Times New Roman" w:eastAsia="Calibri" w:hAnsi="Times New Roman"/>
          <w:sz w:val="26"/>
          <w:szCs w:val="26"/>
        </w:rPr>
        <w:t>-ти ступенчатая</w:t>
      </w:r>
      <w:r w:rsidRPr="00082879">
        <w:rPr>
          <w:rFonts w:ascii="Times New Roman" w:eastAsia="Calibri" w:hAnsi="Times New Roman"/>
          <w:sz w:val="26"/>
          <w:szCs w:val="26"/>
        </w:rPr>
        <w:t xml:space="preserve">; </w:t>
      </w:r>
    </w:p>
    <w:p w:rsidR="00E32789" w:rsidRPr="00E32789" w:rsidRDefault="00082879" w:rsidP="00E3278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Пробег автомобиля – </w:t>
      </w:r>
      <w:r w:rsidR="00E32789" w:rsidRPr="00E32789">
        <w:rPr>
          <w:rFonts w:ascii="Times New Roman" w:hAnsi="Times New Roman"/>
          <w:color w:val="000000"/>
          <w:sz w:val="26"/>
          <w:szCs w:val="26"/>
        </w:rPr>
        <w:t>216</w:t>
      </w:r>
      <w:r w:rsidR="00E32789">
        <w:rPr>
          <w:rFonts w:ascii="Times New Roman" w:hAnsi="Times New Roman"/>
          <w:color w:val="000000"/>
          <w:sz w:val="26"/>
          <w:szCs w:val="26"/>
        </w:rPr>
        <w:t> </w:t>
      </w:r>
      <w:r w:rsidR="00E32789" w:rsidRPr="00E32789">
        <w:rPr>
          <w:rFonts w:ascii="Times New Roman" w:hAnsi="Times New Roman"/>
          <w:color w:val="000000"/>
          <w:sz w:val="26"/>
          <w:szCs w:val="26"/>
        </w:rPr>
        <w:t>151</w:t>
      </w:r>
      <w:r w:rsidR="00E327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32789" w:rsidRPr="00E32789">
        <w:rPr>
          <w:rFonts w:ascii="Times New Roman" w:hAnsi="Times New Roman"/>
          <w:color w:val="000000"/>
          <w:sz w:val="26"/>
          <w:szCs w:val="26"/>
        </w:rPr>
        <w:t>км.</w:t>
      </w:r>
    </w:p>
    <w:p w:rsidR="00082879" w:rsidRPr="00082879" w:rsidRDefault="00082879" w:rsidP="0008287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2879">
        <w:rPr>
          <w:rFonts w:ascii="Times New Roman" w:eastAsia="Calibri" w:hAnsi="Times New Roman"/>
          <w:sz w:val="26"/>
          <w:szCs w:val="26"/>
        </w:rPr>
        <w:t xml:space="preserve">Состояние автомобиля удовлетворительное, автомобиль на ходу. 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Начальная (минимальная) цена оговора (лота): </w:t>
      </w:r>
      <w:r w:rsidR="00E32789" w:rsidRPr="00E32789">
        <w:rPr>
          <w:rFonts w:ascii="Times New Roman" w:hAnsi="Times New Roman"/>
          <w:color w:val="000000"/>
          <w:sz w:val="26"/>
          <w:szCs w:val="26"/>
        </w:rPr>
        <w:t>468</w:t>
      </w:r>
      <w:r w:rsidR="00D843F8">
        <w:rPr>
          <w:rFonts w:ascii="Times New Roman" w:hAnsi="Times New Roman"/>
          <w:color w:val="000000"/>
          <w:sz w:val="26"/>
          <w:szCs w:val="26"/>
        </w:rPr>
        <w:t> </w:t>
      </w:r>
      <w:r w:rsidR="00082879">
        <w:rPr>
          <w:rFonts w:ascii="Times New Roman" w:hAnsi="Times New Roman"/>
          <w:color w:val="000000"/>
          <w:sz w:val="26"/>
          <w:szCs w:val="26"/>
        </w:rPr>
        <w:t>000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Шаг аукциона 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811439">
        <w:rPr>
          <w:rFonts w:ascii="Times New Roman" w:hAnsi="Times New Roman"/>
          <w:color w:val="000000"/>
          <w:sz w:val="26"/>
          <w:szCs w:val="26"/>
        </w:rPr>
        <w:t>4 </w:t>
      </w:r>
      <w:r w:rsidR="00E32789">
        <w:rPr>
          <w:rFonts w:ascii="Times New Roman" w:hAnsi="Times New Roman"/>
          <w:color w:val="000000"/>
          <w:sz w:val="26"/>
          <w:szCs w:val="26"/>
        </w:rPr>
        <w:t>68</w:t>
      </w:r>
      <w:r w:rsidR="00811439">
        <w:rPr>
          <w:rFonts w:ascii="Times New Roman" w:hAnsi="Times New Roman"/>
          <w:color w:val="000000"/>
          <w:sz w:val="26"/>
          <w:szCs w:val="26"/>
        </w:rPr>
        <w:t>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63137F" w:rsidRPr="00BD3E8F" w:rsidRDefault="00EC10FF" w:rsidP="0063137F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D5DFA">
        <w:rPr>
          <w:rFonts w:ascii="Times New Roman" w:eastAsia="Calibri" w:hAnsi="Times New Roman"/>
          <w:b/>
          <w:sz w:val="26"/>
          <w:szCs w:val="26"/>
        </w:rPr>
        <w:t>Дата и время начала подачи (приема) Заявок на участие в аукционе:</w:t>
      </w:r>
      <w:r w:rsidRPr="0005112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br/>
      </w:r>
      <w:r w:rsidR="00811439" w:rsidRPr="00811439">
        <w:rPr>
          <w:rFonts w:ascii="Times New Roman" w:eastAsia="Calibri" w:hAnsi="Times New Roman"/>
          <w:sz w:val="26"/>
          <w:szCs w:val="26"/>
        </w:rPr>
        <w:t>29 мая 2025 года 09 час. 00 мин. (время Московское).</w:t>
      </w:r>
    </w:p>
    <w:p w:rsidR="00EC10FF" w:rsidRPr="00292037" w:rsidRDefault="00EC10FF" w:rsidP="00EC10FF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92037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811439" w:rsidRPr="00811439" w:rsidRDefault="00EC10FF" w:rsidP="0081143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92037">
        <w:rPr>
          <w:rFonts w:ascii="Times New Roman" w:hAnsi="Times New Roman"/>
          <w:b/>
          <w:color w:val="000000"/>
          <w:sz w:val="26"/>
          <w:szCs w:val="26"/>
        </w:rPr>
        <w:t xml:space="preserve">Дата и время окончания подачи (приема) заявок на участие в </w:t>
      </w:r>
      <w:r w:rsidRPr="00292037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292037">
        <w:rPr>
          <w:rFonts w:ascii="Times New Roman" w:eastAsia="Calibri" w:hAnsi="Times New Roman"/>
          <w:sz w:val="26"/>
          <w:szCs w:val="26"/>
        </w:rPr>
        <w:t xml:space="preserve"> </w:t>
      </w:r>
      <w:r w:rsidR="00811439" w:rsidRPr="00811439">
        <w:rPr>
          <w:rFonts w:ascii="Times New Roman" w:eastAsia="Calibri" w:hAnsi="Times New Roman"/>
          <w:sz w:val="26"/>
          <w:szCs w:val="26"/>
        </w:rPr>
        <w:t>24 июня 2025 года 09 час. 00 мин. (время Московское).</w:t>
      </w:r>
    </w:p>
    <w:p w:rsidR="00811439" w:rsidRDefault="00EC10FF" w:rsidP="0063137F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92037">
        <w:rPr>
          <w:rFonts w:ascii="Times New Roman" w:eastAsia="Calibri" w:hAnsi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811439" w:rsidRPr="00811439">
        <w:rPr>
          <w:rFonts w:ascii="Times New Roman" w:eastAsia="Calibri" w:hAnsi="Times New Roman"/>
          <w:sz w:val="26"/>
          <w:szCs w:val="26"/>
        </w:rPr>
        <w:t>30 июня 2025 года.</w:t>
      </w:r>
    </w:p>
    <w:p w:rsidR="00811439" w:rsidRPr="00811439" w:rsidRDefault="00EC10FF" w:rsidP="0081143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92037">
        <w:rPr>
          <w:rFonts w:ascii="Times New Roman" w:eastAsia="Calibri" w:hAnsi="Times New Roman"/>
          <w:b/>
          <w:sz w:val="26"/>
          <w:szCs w:val="26"/>
        </w:rPr>
        <w:t>Дата и время проведения аукциона:</w:t>
      </w:r>
      <w:r w:rsidRPr="00292037">
        <w:rPr>
          <w:rFonts w:ascii="Times New Roman" w:eastAsia="Calibri" w:hAnsi="Times New Roman"/>
          <w:sz w:val="26"/>
          <w:szCs w:val="26"/>
        </w:rPr>
        <w:t xml:space="preserve"> </w:t>
      </w:r>
      <w:r w:rsidR="00811439" w:rsidRPr="00811439">
        <w:rPr>
          <w:rFonts w:ascii="Times New Roman" w:eastAsia="Calibri" w:hAnsi="Times New Roman"/>
          <w:sz w:val="26"/>
          <w:szCs w:val="26"/>
        </w:rPr>
        <w:t>03 июля 2025 года в 11 часов 00 минут (время Московское).</w:t>
      </w:r>
    </w:p>
    <w:p w:rsidR="00811439" w:rsidRPr="00811439" w:rsidRDefault="00EC10FF" w:rsidP="0081143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92037">
        <w:rPr>
          <w:rFonts w:ascii="Times New Roman" w:hAnsi="Times New Roman"/>
          <w:b/>
          <w:color w:val="000000"/>
          <w:sz w:val="26"/>
          <w:szCs w:val="26"/>
        </w:rPr>
        <w:t>Дата подведения итогов аукциона:</w:t>
      </w:r>
      <w:r w:rsidRPr="0029203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11439" w:rsidRPr="00811439">
        <w:rPr>
          <w:rFonts w:ascii="Times New Roman" w:eastAsia="Calibri" w:hAnsi="Times New Roman"/>
          <w:sz w:val="26"/>
          <w:szCs w:val="26"/>
        </w:rPr>
        <w:t>03 июля 2025 года.</w:t>
      </w:r>
    </w:p>
    <w:p w:rsidR="00A37258" w:rsidRDefault="00A37258" w:rsidP="0081143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 xml:space="preserve">Аукцион проводится в форме электронного аукциона на электронной торговой площадке, находящейся в сети интернет по адресу </w:t>
      </w:r>
      <w:hyperlink r:id="rId6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ознакомления покупателей с иной информацией, условиями договора купли-продажи: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ознакомиться с информацией о проведении аукциона, проектом, условиями договора купли-продажи, формой заявки, информацией о задатке и с иной 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4843C7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4843C7">
        <w:rPr>
          <w:rFonts w:ascii="Times New Roman" w:hAnsi="Times New Roman"/>
          <w:color w:val="000000"/>
          <w:sz w:val="26"/>
          <w:szCs w:val="26"/>
        </w:rPr>
        <w:t xml:space="preserve"> рабочие дни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с понедельника по четверг с 09 часов 00 минут до 16 часов 30 минут, в пятницу с 09 часов 00 минут до 15 часов 00 минут, </w:t>
      </w:r>
      <w:r w:rsidR="00082879">
        <w:rPr>
          <w:rFonts w:ascii="Times New Roman" w:hAnsi="Times New Roman"/>
          <w:color w:val="000000"/>
          <w:sz w:val="26"/>
          <w:szCs w:val="26"/>
        </w:rPr>
        <w:t>либо по телефону: (8182)</w:t>
      </w:r>
      <w:r w:rsidR="008114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2879">
        <w:rPr>
          <w:rFonts w:ascii="Times New Roman" w:hAnsi="Times New Roman"/>
          <w:color w:val="000000"/>
          <w:sz w:val="26"/>
          <w:szCs w:val="26"/>
        </w:rPr>
        <w:t>422-022</w:t>
      </w:r>
      <w:r w:rsidRPr="000F273E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0F11C6" w:rsidRPr="009D7242" w:rsidRDefault="000F11C6" w:rsidP="000F11C6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11C6">
        <w:rPr>
          <w:rFonts w:ascii="Times New Roman" w:hAnsi="Times New Roman"/>
          <w:b/>
          <w:color w:val="000000"/>
          <w:sz w:val="26"/>
          <w:szCs w:val="26"/>
        </w:rPr>
        <w:t>Заявка подается</w:t>
      </w:r>
      <w:r w:rsidRPr="009D7242">
        <w:rPr>
          <w:rFonts w:ascii="Times New Roman" w:hAnsi="Times New Roman"/>
          <w:color w:val="000000"/>
          <w:sz w:val="26"/>
          <w:szCs w:val="26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>Размер задатка, срок и порядок его внесения: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48F7">
        <w:rPr>
          <w:rFonts w:ascii="Times New Roman" w:hAnsi="Times New Roman"/>
          <w:color w:val="000000"/>
          <w:sz w:val="26"/>
          <w:szCs w:val="26"/>
        </w:rPr>
        <w:t>Для участия в аукционе прете</w:t>
      </w:r>
      <w:r w:rsidR="004843C7">
        <w:rPr>
          <w:rFonts w:ascii="Times New Roman" w:hAnsi="Times New Roman"/>
          <w:color w:val="000000"/>
          <w:sz w:val="26"/>
          <w:szCs w:val="26"/>
        </w:rPr>
        <w:t>ндент вносит задаток в размере 1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0%, что составляет </w:t>
      </w:r>
      <w:r w:rsidR="00811439">
        <w:rPr>
          <w:rFonts w:ascii="Times New Roman" w:eastAsia="Calibri" w:hAnsi="Times New Roman"/>
          <w:sz w:val="26"/>
          <w:szCs w:val="26"/>
        </w:rPr>
        <w:t>4</w:t>
      </w:r>
      <w:r w:rsidR="00E32789">
        <w:rPr>
          <w:rFonts w:ascii="Times New Roman" w:eastAsia="Calibri" w:hAnsi="Times New Roman"/>
          <w:sz w:val="26"/>
          <w:szCs w:val="26"/>
        </w:rPr>
        <w:t>6 8</w:t>
      </w:r>
      <w:r w:rsidR="00811439">
        <w:rPr>
          <w:rFonts w:ascii="Times New Roman" w:eastAsia="Calibri" w:hAnsi="Times New Roman"/>
          <w:sz w:val="26"/>
          <w:szCs w:val="26"/>
        </w:rPr>
        <w:t>00</w:t>
      </w:r>
      <w:r w:rsidR="00E32789">
        <w:rPr>
          <w:rFonts w:ascii="Times New Roman" w:eastAsia="Calibri" w:hAnsi="Times New Roman"/>
          <w:sz w:val="26"/>
          <w:szCs w:val="26"/>
        </w:rPr>
        <w:t xml:space="preserve"> </w:t>
      </w:r>
      <w:r w:rsidR="00976908" w:rsidRPr="00976908">
        <w:rPr>
          <w:rFonts w:ascii="Times New Roman" w:eastAsia="Calibri" w:hAnsi="Times New Roman"/>
          <w:sz w:val="26"/>
          <w:szCs w:val="26"/>
        </w:rPr>
        <w:t>(</w:t>
      </w:r>
      <w:r w:rsidR="00811439">
        <w:rPr>
          <w:rFonts w:ascii="Times New Roman" w:eastAsia="Calibri" w:hAnsi="Times New Roman"/>
          <w:sz w:val="26"/>
          <w:szCs w:val="26"/>
        </w:rPr>
        <w:t xml:space="preserve">Сорок </w:t>
      </w:r>
      <w:r w:rsidR="00E32789">
        <w:rPr>
          <w:rFonts w:ascii="Times New Roman" w:eastAsia="Calibri" w:hAnsi="Times New Roman"/>
          <w:sz w:val="26"/>
          <w:szCs w:val="26"/>
        </w:rPr>
        <w:t>шесть</w:t>
      </w:r>
      <w:r w:rsidR="00811439">
        <w:rPr>
          <w:rFonts w:ascii="Times New Roman" w:eastAsia="Calibri" w:hAnsi="Times New Roman"/>
          <w:sz w:val="26"/>
          <w:szCs w:val="26"/>
        </w:rPr>
        <w:t xml:space="preserve"> тысяч </w:t>
      </w:r>
      <w:r w:rsidR="00E32789">
        <w:rPr>
          <w:rFonts w:ascii="Times New Roman" w:eastAsia="Calibri" w:hAnsi="Times New Roman"/>
          <w:sz w:val="26"/>
          <w:szCs w:val="26"/>
        </w:rPr>
        <w:t>восемьсот</w:t>
      </w:r>
      <w:bookmarkStart w:id="0" w:name="_GoBack"/>
      <w:bookmarkEnd w:id="0"/>
      <w:r w:rsidR="00976908" w:rsidRPr="00976908">
        <w:rPr>
          <w:rFonts w:ascii="Times New Roman" w:eastAsia="Calibri" w:hAnsi="Times New Roman"/>
          <w:sz w:val="26"/>
          <w:szCs w:val="26"/>
        </w:rPr>
        <w:t>) рублей 00 копеек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F48F7">
        <w:rPr>
          <w:rFonts w:ascii="Times New Roman" w:hAnsi="Times New Roman"/>
          <w:color w:val="000000"/>
          <w:sz w:val="26"/>
          <w:szCs w:val="26"/>
        </w:rPr>
        <w:t>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color w:val="000000"/>
          <w:sz w:val="26"/>
          <w:szCs w:val="26"/>
        </w:rPr>
        <w:t>З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9F48F7">
        <w:rPr>
          <w:rFonts w:ascii="Times New Roman" w:hAnsi="Times New Roman"/>
          <w:color w:val="000000"/>
          <w:sz w:val="26"/>
          <w:szCs w:val="26"/>
        </w:rPr>
        <w:t>перечисляется единым платежом на счет электронной площадки</w:t>
      </w:r>
      <w:r>
        <w:rPr>
          <w:rFonts w:ascii="Times New Roman" w:hAnsi="Times New Roman"/>
          <w:color w:val="000000"/>
          <w:sz w:val="26"/>
          <w:szCs w:val="26"/>
        </w:rPr>
        <w:t xml:space="preserve"> по следующим реквизитам</w:t>
      </w:r>
      <w:r w:rsidRPr="009F48F7">
        <w:rPr>
          <w:rFonts w:ascii="Times New Roman" w:hAnsi="Times New Roman"/>
          <w:color w:val="000000"/>
          <w:sz w:val="26"/>
          <w:szCs w:val="26"/>
        </w:rPr>
        <w:t>: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Pr="009F48F7">
        <w:rPr>
          <w:rFonts w:ascii="Times New Roman" w:hAnsi="Times New Roman"/>
          <w:color w:val="000000"/>
          <w:sz w:val="26"/>
          <w:szCs w:val="26"/>
        </w:rPr>
        <w:lastRenderedPageBreak/>
        <w:t>Федерации, а подача претендентом заявки и перечисление задатка являются акцептом такой оферты, после чего договор о задатке считается з</w:t>
      </w:r>
      <w:r>
        <w:rPr>
          <w:rFonts w:ascii="Times New Roman" w:hAnsi="Times New Roman"/>
          <w:color w:val="000000"/>
          <w:sz w:val="26"/>
          <w:szCs w:val="26"/>
        </w:rPr>
        <w:t xml:space="preserve">аключенным в письменной форме. 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определения победителей: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Электронный аукцион проводится на электронной торговой площадке в сети интернет по адресу </w:t>
      </w:r>
      <w:hyperlink r:id="rId7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путем последовательного повышения участниками электронного аукциона начальной (минимальной) цены договора (лота), указанной в настоящем сообщении, на величину, равную величине «шага аукциона».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участник, предложивший наиболее высокую цену за объект продажи.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Договор купли -</w:t>
      </w:r>
      <w:r w:rsidR="000F273E">
        <w:rPr>
          <w:rFonts w:ascii="Times New Roman" w:hAnsi="Times New Roman"/>
          <w:b/>
          <w:color w:val="000000"/>
          <w:sz w:val="26"/>
          <w:szCs w:val="26"/>
        </w:rPr>
        <w:t xml:space="preserve"> продажи с победителем аукциона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заключается в течение пяти рабочих дней </w:t>
      </w:r>
      <w:proofErr w:type="gramStart"/>
      <w:r w:rsidRPr="000F273E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0F273E">
        <w:rPr>
          <w:rFonts w:ascii="Times New Roman" w:hAnsi="Times New Roman"/>
          <w:color w:val="000000"/>
          <w:sz w:val="26"/>
          <w:szCs w:val="26"/>
        </w:rPr>
        <w:t xml:space="preserve"> итогов аукциона. 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Задаток, внесенный победителем, засчитывается в оплату приобретаемого имущества. Оплата за оформление перехода права собственности в полном объеме возлагается на покупателя.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Денежные средства в счет оплаты приобретаемого имущества, подлежат перечислению победителем в установленном порядке на счет продавца в размере и сроки, которые указаны в договоре купли-продажи имущества.</w:t>
      </w:r>
    </w:p>
    <w:sectPr w:rsidR="00594C58" w:rsidRPr="0059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39"/>
    <w:rsid w:val="000155F8"/>
    <w:rsid w:val="0005732F"/>
    <w:rsid w:val="00082879"/>
    <w:rsid w:val="000F11C6"/>
    <w:rsid w:val="000F273E"/>
    <w:rsid w:val="00271C6E"/>
    <w:rsid w:val="002F797D"/>
    <w:rsid w:val="00434BE2"/>
    <w:rsid w:val="004843C7"/>
    <w:rsid w:val="00594C58"/>
    <w:rsid w:val="00624025"/>
    <w:rsid w:val="0063137F"/>
    <w:rsid w:val="00686C69"/>
    <w:rsid w:val="00811439"/>
    <w:rsid w:val="0085447B"/>
    <w:rsid w:val="00976908"/>
    <w:rsid w:val="00A37258"/>
    <w:rsid w:val="00A95088"/>
    <w:rsid w:val="00B3186F"/>
    <w:rsid w:val="00CA5839"/>
    <w:rsid w:val="00D843F8"/>
    <w:rsid w:val="00E32789"/>
    <w:rsid w:val="00E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Дементьева Анастасия Александровна</cp:lastModifiedBy>
  <cp:revision>2</cp:revision>
  <cp:lastPrinted>2024-09-20T12:57:00Z</cp:lastPrinted>
  <dcterms:created xsi:type="dcterms:W3CDTF">2025-05-28T09:22:00Z</dcterms:created>
  <dcterms:modified xsi:type="dcterms:W3CDTF">2025-05-28T09:22:00Z</dcterms:modified>
</cp:coreProperties>
</file>